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50" w:rsidRDefault="00EF1B50" w:rsidP="00EF1B50">
      <w:pPr>
        <w:pStyle w:val="BodyText"/>
        <w:tabs>
          <w:tab w:val="left" w:pos="360"/>
        </w:tabs>
        <w:rPr>
          <w:b/>
        </w:rPr>
      </w:pPr>
      <w:r>
        <w:rPr>
          <w:b/>
        </w:rPr>
        <w:t xml:space="preserve">EXAMPLE NEWSVENDOR </w:t>
      </w:r>
      <w:r>
        <w:rPr>
          <w:b/>
        </w:rPr>
        <w:t xml:space="preserve">INVENTORY </w:t>
      </w:r>
      <w:r>
        <w:rPr>
          <w:b/>
        </w:rPr>
        <w:t>PROBLEM</w:t>
      </w:r>
      <w:bookmarkStart w:id="0" w:name="_GoBack"/>
      <w:bookmarkEnd w:id="0"/>
    </w:p>
    <w:p w:rsidR="00EF1B50" w:rsidRPr="00C246A3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Pr="00C246A3" w:rsidRDefault="00EF1B50" w:rsidP="00EF1B50">
      <w:pPr>
        <w:pStyle w:val="BodyText"/>
        <w:tabs>
          <w:tab w:val="left" w:pos="360"/>
        </w:tabs>
        <w:rPr>
          <w:b/>
        </w:rPr>
      </w:pPr>
      <w:r>
        <w:rPr>
          <w:b/>
        </w:rPr>
        <w:t xml:space="preserve">Ian </w:t>
      </w:r>
      <w:proofErr w:type="spellStart"/>
      <w:r>
        <w:rPr>
          <w:b/>
        </w:rPr>
        <w:t>MacMillian</w:t>
      </w:r>
      <w:proofErr w:type="spellEnd"/>
      <w:r>
        <w:rPr>
          <w:b/>
        </w:rPr>
        <w:t xml:space="preserve"> is again tinkering with his inventory policies at</w:t>
      </w:r>
      <w:r w:rsidRPr="00C246A3">
        <w:rPr>
          <w:b/>
        </w:rPr>
        <w:t xml:space="preserve"> Ian’s Tartan Shop on the Royal Mile in Edinburgh, Scotland.  Each year prior to the high tourist season, Ian places a one-time order in April for kilts with trendy patterns (such as purple plaids).  If he cannot sell them in the high season, he must put them on clearance for two-thirds off in order to get rid of them.  </w:t>
      </w:r>
      <w:r>
        <w:rPr>
          <w:b/>
        </w:rPr>
        <w:t>This year he pays $125</w:t>
      </w:r>
      <w:r w:rsidRPr="00C246A3">
        <w:rPr>
          <w:b/>
        </w:rPr>
        <w:t xml:space="preserve"> for a trendy kilt to his su</w:t>
      </w:r>
      <w:r>
        <w:rPr>
          <w:b/>
        </w:rPr>
        <w:t>pplier and charges customers $225</w:t>
      </w:r>
      <w:r w:rsidRPr="00C246A3">
        <w:rPr>
          <w:b/>
        </w:rPr>
        <w:t xml:space="preserve"> for them during the high season.  Ian</w:t>
      </w:r>
      <w:r>
        <w:rPr>
          <w:b/>
        </w:rPr>
        <w:t xml:space="preserve"> talks to his marketing guru, Angus,</w:t>
      </w:r>
      <w:r w:rsidRPr="00C246A3">
        <w:rPr>
          <w:b/>
        </w:rPr>
        <w:t xml:space="preserve"> </w:t>
      </w:r>
      <w:r>
        <w:rPr>
          <w:b/>
        </w:rPr>
        <w:t xml:space="preserve">who </w:t>
      </w:r>
      <w:r w:rsidRPr="00C246A3">
        <w:rPr>
          <w:b/>
        </w:rPr>
        <w:t>assigns a goodwill cost fo</w:t>
      </w:r>
      <w:r>
        <w:rPr>
          <w:b/>
        </w:rPr>
        <w:t>r customer alienation of only $2</w:t>
      </w:r>
      <w:r w:rsidRPr="00C246A3">
        <w:rPr>
          <w:b/>
        </w:rPr>
        <w:t xml:space="preserve">0 because </w:t>
      </w:r>
      <w:r>
        <w:rPr>
          <w:b/>
        </w:rPr>
        <w:t>only tourists would ever buy these</w:t>
      </w:r>
      <w:r w:rsidRPr="00C246A3">
        <w:rPr>
          <w:b/>
        </w:rPr>
        <w:t xml:space="preserve"> trendy tartans.</w:t>
      </w:r>
      <w:r>
        <w:rPr>
          <w:b/>
        </w:rPr>
        <w:t xml:space="preserve">  Angus forecasts demand to be normally distributed for this year with a mean of 400 kilts and a standard deviation of 150 kilts.  For this problem you can assume that each customer attempts to buy 1 kilt.</w:t>
      </w: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 xml:space="preserve"> What is his optimal order quantity?</w:t>
      </w: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/>
        <w:rPr>
          <w:b/>
        </w:rPr>
      </w:pPr>
      <w:r>
        <w:rPr>
          <w:b/>
        </w:rPr>
        <w:t xml:space="preserve">For reasons known only to Ian, he instead places an order for 502 trendy kilts (this may or may not be the correct answer to part A). Answer the sub-questions B-E for this order policy. (Hint: ES, ELS, FR, formulas etc. will all work even with non-optimal order quantities.) </w:t>
      </w: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BodyText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What is the resulting probability of a stock-out?</w:t>
      </w: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BodyText"/>
        <w:numPr>
          <w:ilvl w:val="0"/>
          <w:numId w:val="1"/>
        </w:numPr>
        <w:tabs>
          <w:tab w:val="left" w:pos="360"/>
        </w:tabs>
        <w:rPr>
          <w:b/>
        </w:rPr>
      </w:pPr>
      <w:r>
        <w:rPr>
          <w:b/>
        </w:rPr>
        <w:t>What is the fill rate?</w:t>
      </w: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ListParagraph"/>
        <w:ind w:left="0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  <w:r>
        <w:rPr>
          <w:b/>
        </w:rPr>
        <w:tab/>
        <w:t>D.</w:t>
      </w:r>
      <w:r>
        <w:rPr>
          <w:b/>
        </w:rPr>
        <w:tab/>
        <w:t>What is the expected leftover inventory?</w:t>
      </w: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BodyText"/>
        <w:tabs>
          <w:tab w:val="left" w:pos="720"/>
        </w:tabs>
        <w:ind w:left="720" w:hanging="360"/>
        <w:rPr>
          <w:b/>
        </w:rPr>
      </w:pPr>
      <w:r>
        <w:rPr>
          <w:b/>
        </w:rPr>
        <w:t>E.</w:t>
      </w:r>
      <w:r>
        <w:rPr>
          <w:b/>
        </w:rPr>
        <w:tab/>
        <w:t>Would expected profit (including goodwill costs) go up or down if Ian instead ordered the optimal quantity in sub-problem A? In one sentence, support your answer.</w:t>
      </w: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rPr>
          <w:b/>
        </w:rPr>
      </w:pPr>
    </w:p>
    <w:p w:rsidR="00EF1B50" w:rsidRDefault="00EF1B50" w:rsidP="00EF1B50">
      <w:pPr>
        <w:pStyle w:val="ListParagraph"/>
        <w:ind w:left="0"/>
        <w:rPr>
          <w:b/>
        </w:rPr>
      </w:pPr>
    </w:p>
    <w:p w:rsidR="00EF1B50" w:rsidRDefault="00EF1B50" w:rsidP="00EF1B50">
      <w:pPr>
        <w:pStyle w:val="ListParagraph"/>
        <w:ind w:left="0"/>
        <w:rPr>
          <w:b/>
        </w:rPr>
      </w:pPr>
    </w:p>
    <w:p w:rsidR="00EF1B50" w:rsidRDefault="00EF1B50" w:rsidP="00EF1B50">
      <w:pPr>
        <w:pStyle w:val="BodyText"/>
        <w:tabs>
          <w:tab w:val="left" w:pos="360"/>
        </w:tabs>
        <w:ind w:left="720" w:hanging="720"/>
        <w:rPr>
          <w:b/>
        </w:rPr>
      </w:pPr>
      <w:r>
        <w:rPr>
          <w:b/>
        </w:rPr>
        <w:t>F.</w:t>
      </w:r>
      <w:r>
        <w:rPr>
          <w:b/>
        </w:rPr>
        <w:tab/>
      </w:r>
      <w:r>
        <w:rPr>
          <w:b/>
        </w:rPr>
        <w:tab/>
        <w:t xml:space="preserve">If Ian instead wanted to ensure a fill rate of 90%, how many kilts should he order based on Angus’s marketing </w:t>
      </w:r>
      <w:proofErr w:type="gramStart"/>
      <w:r>
        <w:rPr>
          <w:b/>
        </w:rPr>
        <w:t>information.</w:t>
      </w:r>
      <w:proofErr w:type="gramEnd"/>
      <w:r>
        <w:rPr>
          <w:b/>
        </w:rPr>
        <w:t xml:space="preserve"> How does this compare qualitatively (in one sentence again) with the optimal quantity from sub-problem A?</w:t>
      </w: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EF1B50" w:rsidRDefault="00EF1B50" w:rsidP="00EF1B50">
      <w:pPr>
        <w:pStyle w:val="ListParagraph"/>
        <w:rPr>
          <w:b/>
        </w:rPr>
      </w:pPr>
    </w:p>
    <w:p w:rsidR="00AA7517" w:rsidRDefault="00AA7517"/>
    <w:sectPr w:rsidR="00AA7517" w:rsidSect="00AA75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518"/>
    <w:multiLevelType w:val="hybridMultilevel"/>
    <w:tmpl w:val="22FEC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E2701"/>
    <w:multiLevelType w:val="hybridMultilevel"/>
    <w:tmpl w:val="BB3A2F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50"/>
    <w:rsid w:val="00AA7517"/>
    <w:rsid w:val="00E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A4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1B50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1B50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EF1B50"/>
    <w:pPr>
      <w:ind w:left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1B50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1B50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EF1B50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1559</Characters>
  <Application>Microsoft Macintosh Word</Application>
  <DocSecurity>0</DocSecurity>
  <Lines>12</Lines>
  <Paragraphs>3</Paragraphs>
  <ScaleCrop>false</ScaleCrop>
  <Company>Continental Congress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Anderson</dc:creator>
  <cp:keywords/>
  <dc:description/>
  <cp:lastModifiedBy>Edward Anderson</cp:lastModifiedBy>
  <cp:revision>1</cp:revision>
  <dcterms:created xsi:type="dcterms:W3CDTF">2016-03-26T23:47:00Z</dcterms:created>
  <dcterms:modified xsi:type="dcterms:W3CDTF">2016-03-26T23:48:00Z</dcterms:modified>
</cp:coreProperties>
</file>